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  <w:r>
        <w:rPr>
          <w:rFonts w:eastAsia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-650240</wp:posOffset>
            </wp:positionH>
            <wp:positionV relativeFrom="paragraph">
              <wp:posOffset>-229870</wp:posOffset>
            </wp:positionV>
            <wp:extent cx="7489190" cy="10261600"/>
            <wp:effectExtent l="19050" t="0" r="0" b="0"/>
            <wp:wrapNone/>
            <wp:docPr id="1" name="Рисунок 0" descr="метод объедин уч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тод объедин учителей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919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B6243D" w:rsidRDefault="00B6243D" w:rsidP="00C22570">
      <w:pPr>
        <w:spacing w:line="240" w:lineRule="exact"/>
        <w:jc w:val="center"/>
        <w:rPr>
          <w:rFonts w:eastAsia="Times New Roman"/>
          <w:b/>
        </w:rPr>
      </w:pPr>
    </w:p>
    <w:p w:rsidR="00CC1F48" w:rsidRDefault="00CC1F48" w:rsidP="00CC1F48">
      <w:pPr>
        <w:pStyle w:val="a0"/>
        <w:spacing w:after="0"/>
        <w:rPr>
          <w:b/>
        </w:rPr>
      </w:pPr>
      <w:r>
        <w:rPr>
          <w:b/>
        </w:rPr>
        <w:t xml:space="preserve">                       </w:t>
      </w:r>
    </w:p>
    <w:tbl>
      <w:tblPr>
        <w:tblpPr w:leftFromText="180" w:rightFromText="180" w:vertAnchor="text" w:horzAnchor="margin" w:tblpY="-248"/>
        <w:tblW w:w="992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923"/>
      </w:tblGrid>
      <w:tr w:rsidR="00B6243D" w:rsidRPr="00D5060C" w:rsidTr="00B6243D">
        <w:tc>
          <w:tcPr>
            <w:tcW w:w="9923" w:type="dxa"/>
            <w:vAlign w:val="center"/>
          </w:tcPr>
          <w:p w:rsidR="00B6243D" w:rsidRPr="00D5060C" w:rsidRDefault="00B6243D" w:rsidP="00B6243D">
            <w:pPr>
              <w:pStyle w:val="a5"/>
              <w:jc w:val="both"/>
            </w:pPr>
          </w:p>
          <w:p w:rsidR="00B6243D" w:rsidRPr="00D5060C" w:rsidRDefault="00B6243D" w:rsidP="00B6243D">
            <w:pPr>
              <w:pStyle w:val="a5"/>
              <w:ind w:left="-30"/>
            </w:pPr>
            <w:r>
              <w:t xml:space="preserve">      </w:t>
            </w:r>
          </w:p>
          <w:p w:rsidR="00B6243D" w:rsidRPr="00B4162A" w:rsidRDefault="00B6243D" w:rsidP="00B6243D">
            <w:pPr>
              <w:pStyle w:val="a5"/>
              <w:ind w:left="-30"/>
              <w:jc w:val="both"/>
            </w:pPr>
          </w:p>
          <w:p w:rsidR="00B6243D" w:rsidRDefault="00B6243D" w:rsidP="00B6243D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Pr="00D5060C">
              <w:rPr>
                <w:b/>
              </w:rPr>
              <w:t>3. Функции методическ</w:t>
            </w:r>
            <w:r>
              <w:rPr>
                <w:b/>
              </w:rPr>
              <w:t>о</w:t>
            </w:r>
            <w:r w:rsidRPr="00D5060C">
              <w:rPr>
                <w:b/>
              </w:rPr>
              <w:t>го</w:t>
            </w:r>
            <w:r>
              <w:rPr>
                <w:b/>
              </w:rPr>
              <w:t xml:space="preserve"> </w:t>
            </w:r>
            <w:r w:rsidRPr="00D5060C">
              <w:rPr>
                <w:b/>
              </w:rPr>
              <w:t>объединения учителей – предметников.</w:t>
            </w:r>
          </w:p>
          <w:p w:rsidR="00B6243D" w:rsidRDefault="00B6243D" w:rsidP="00B6243D">
            <w:pPr>
              <w:pStyle w:val="a5"/>
              <w:jc w:val="both"/>
            </w:pPr>
            <w:r>
              <w:t xml:space="preserve">         3.</w:t>
            </w:r>
            <w:r w:rsidRPr="00D5060C">
              <w:t>1.</w:t>
            </w:r>
            <w:r>
              <w:t xml:space="preserve"> </w:t>
            </w:r>
            <w:r w:rsidRPr="00D5060C">
              <w:t>Работа методического объединения организуется на основе планирования, отражающего план работы школы,  методическую тему, принятую к разраб</w:t>
            </w:r>
            <w:r>
              <w:t>отке педагогическим коллективом.</w:t>
            </w:r>
          </w:p>
          <w:p w:rsidR="00B6243D" w:rsidRPr="009710E8" w:rsidRDefault="00B6243D" w:rsidP="00B6243D">
            <w:pPr>
              <w:pStyle w:val="a5"/>
              <w:rPr>
                <w:b/>
              </w:rPr>
            </w:pPr>
            <w:r>
              <w:t xml:space="preserve">        3.</w:t>
            </w:r>
            <w:r w:rsidRPr="00D5060C">
              <w:t>2.</w:t>
            </w:r>
            <w:r>
              <w:t xml:space="preserve"> </w:t>
            </w:r>
            <w:r w:rsidRPr="00D5060C">
              <w:t>Методическое объединение учителей – предметников часть своей работы</w:t>
            </w:r>
            <w:r>
              <w:t xml:space="preserve"> </w:t>
            </w:r>
            <w:r w:rsidRPr="00D5060C">
              <w:t xml:space="preserve">осуществляет </w:t>
            </w:r>
            <w:r>
              <w:t xml:space="preserve">  </w:t>
            </w:r>
            <w:r w:rsidRPr="00D5060C">
              <w:t xml:space="preserve">на заседаниях, </w:t>
            </w:r>
            <w:r>
              <w:t xml:space="preserve"> </w:t>
            </w:r>
            <w:r w:rsidRPr="00D5060C">
              <w:t>где анализируются или принимаются к сведению решения задач,</w:t>
            </w:r>
            <w:r>
              <w:t xml:space="preserve">  </w:t>
            </w:r>
            <w:r w:rsidRPr="00D5060C">
              <w:t xml:space="preserve">изложенных во втором </w:t>
            </w:r>
            <w:r>
              <w:t>р</w:t>
            </w:r>
            <w:r w:rsidRPr="00D5060C">
              <w:t>азделе.</w:t>
            </w:r>
            <w:r w:rsidRPr="00D5060C">
              <w:br/>
            </w:r>
            <w:r>
              <w:t xml:space="preserve">        3.</w:t>
            </w:r>
            <w:r w:rsidRPr="00D5060C">
              <w:t>3.</w:t>
            </w:r>
            <w:r>
              <w:t xml:space="preserve"> </w:t>
            </w:r>
            <w:r w:rsidRPr="00D5060C">
              <w:t>Методическое объединение учителей – предметников проводит цикл открытых уроков</w:t>
            </w:r>
            <w:r>
              <w:t xml:space="preserve"> </w:t>
            </w:r>
            <w:r w:rsidRPr="00D5060C">
              <w:t xml:space="preserve">по определенной методическим советом теме, проводит первоначальную экспертизу изменений, вносимых преподавателями в учебные программы, планирует оказание конкретной методической помощи учителям - предметникам. </w:t>
            </w:r>
            <w:r w:rsidRPr="00D5060C">
              <w:br/>
            </w:r>
            <w:r>
              <w:t xml:space="preserve">        3.</w:t>
            </w:r>
            <w:r w:rsidRPr="00D5060C">
              <w:t>4.</w:t>
            </w:r>
            <w:r>
              <w:t xml:space="preserve"> </w:t>
            </w:r>
            <w:r w:rsidRPr="00D5060C">
              <w:t xml:space="preserve">Методическое объединение учителей – предметников определяет систему внеклассной работы по предмету, ее ориентацию, идеи, организует разработку методических рекомендаций для обучающихся и их родителей (законных представителей) в целях наилучшего усвоения знаний, повышения культуры учебного труда, соблюдения режима труда и отдыха. </w:t>
            </w:r>
            <w:r w:rsidRPr="00D5060C">
              <w:br/>
            </w:r>
            <w:r>
              <w:t xml:space="preserve">       3.</w:t>
            </w:r>
            <w:r w:rsidRPr="00D5060C">
              <w:t>5.</w:t>
            </w:r>
            <w:r>
              <w:t xml:space="preserve"> </w:t>
            </w:r>
            <w:r w:rsidRPr="00D5060C">
              <w:t xml:space="preserve">Методическое объединение учителей – предметников обеспечивает преемственность в преподавании учебных дисциплин, между учебной и внеклассной работой по предмету. </w:t>
            </w:r>
            <w:r w:rsidRPr="00D5060C">
              <w:br/>
            </w:r>
            <w:r>
              <w:t xml:space="preserve">      3.</w:t>
            </w:r>
            <w:r w:rsidRPr="00D5060C">
              <w:t>6.</w:t>
            </w:r>
            <w:r>
              <w:t xml:space="preserve"> </w:t>
            </w:r>
            <w:r w:rsidRPr="00D5060C">
              <w:t>Методическое объединение учителей – предметников анализирует состояние учебных кабинетов, планирует их развитие.</w:t>
            </w:r>
          </w:p>
          <w:p w:rsidR="00B6243D" w:rsidRDefault="00B6243D" w:rsidP="00B6243D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:rsidR="00B6243D" w:rsidRDefault="00B6243D" w:rsidP="00B6243D">
            <w:pPr>
              <w:pStyle w:val="a5"/>
              <w:jc w:val="center"/>
              <w:rPr>
                <w:b/>
              </w:rPr>
            </w:pPr>
            <w:r w:rsidRPr="00D5060C">
              <w:rPr>
                <w:b/>
              </w:rPr>
              <w:t>4. Права и обязанности методического объе</w:t>
            </w:r>
            <w:r>
              <w:rPr>
                <w:b/>
              </w:rPr>
              <w:t>динения учителей – предметников.</w:t>
            </w:r>
          </w:p>
          <w:p w:rsidR="00B6243D" w:rsidRPr="00124D58" w:rsidRDefault="00B6243D" w:rsidP="00B6243D">
            <w:pPr>
              <w:pStyle w:val="a5"/>
              <w:jc w:val="both"/>
            </w:pPr>
            <w:r>
              <w:t xml:space="preserve">      4.</w:t>
            </w:r>
            <w:r w:rsidRPr="00D5060C">
              <w:t>1.</w:t>
            </w:r>
            <w:r>
              <w:t xml:space="preserve"> </w:t>
            </w:r>
            <w:r w:rsidRPr="00D5060C">
              <w:t xml:space="preserve">Методическое объединение учителей – предметников имеет право рекомендовать администрации школы распределение учебной нагрузки по предмету при тарификации. </w:t>
            </w:r>
            <w:r w:rsidRPr="00D5060C">
              <w:br/>
            </w:r>
            <w:r>
              <w:t xml:space="preserve">     4</w:t>
            </w:r>
            <w:r w:rsidRPr="00124D58">
              <w:t>.</w:t>
            </w:r>
            <w:r>
              <w:t>2</w:t>
            </w:r>
            <w:r w:rsidRPr="00124D58">
              <w:t xml:space="preserve">. Каждый член методического объединения обязан: </w:t>
            </w:r>
          </w:p>
          <w:p w:rsidR="00B6243D" w:rsidRPr="00124D58" w:rsidRDefault="00B6243D" w:rsidP="00B6243D">
            <w:pPr>
              <w:jc w:val="both"/>
            </w:pPr>
            <w:r>
              <w:t xml:space="preserve">- </w:t>
            </w:r>
            <w:r w:rsidRPr="00124D58">
              <w:t xml:space="preserve">участвовать в заседаниях методического объединения, мероприятиях, проводимых методическим объединением, </w:t>
            </w:r>
          </w:p>
          <w:p w:rsidR="00B6243D" w:rsidRDefault="00B6243D" w:rsidP="00B6243D">
            <w:pPr>
              <w:jc w:val="both"/>
            </w:pPr>
            <w:r>
              <w:t xml:space="preserve">- </w:t>
            </w:r>
            <w:r w:rsidRPr="00124D58">
              <w:t xml:space="preserve">стремиться к повышению профессионального мастерства, </w:t>
            </w:r>
          </w:p>
          <w:p w:rsidR="00B6243D" w:rsidRDefault="00B6243D" w:rsidP="00B6243D">
            <w:pPr>
              <w:jc w:val="both"/>
            </w:pPr>
            <w:r>
              <w:t xml:space="preserve">- </w:t>
            </w:r>
            <w:r w:rsidRPr="00124D58">
              <w:t xml:space="preserve">знать и руководствоваться нормативно-правовой базой, владеть основами самоанализа педагогической деятельности. </w:t>
            </w:r>
          </w:p>
          <w:p w:rsidR="00B6243D" w:rsidRPr="00124D58" w:rsidRDefault="00B6243D" w:rsidP="00B6243D">
            <w:pPr>
              <w:jc w:val="both"/>
            </w:pPr>
          </w:p>
          <w:p w:rsidR="00B6243D" w:rsidRDefault="00B6243D" w:rsidP="00B6243D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</w:t>
            </w:r>
            <w:r w:rsidRPr="00D5060C">
              <w:rPr>
                <w:b/>
              </w:rPr>
              <w:t>5. Организация деятельности.</w:t>
            </w:r>
          </w:p>
          <w:p w:rsidR="00B6243D" w:rsidRDefault="00B6243D" w:rsidP="00B6243D">
            <w:pPr>
              <w:jc w:val="both"/>
            </w:pPr>
            <w:r>
              <w:t xml:space="preserve">       5.</w:t>
            </w:r>
            <w:r w:rsidRPr="00D5060C">
              <w:t>1.</w:t>
            </w:r>
            <w:r>
              <w:t xml:space="preserve"> </w:t>
            </w:r>
            <w:r w:rsidRPr="00D5060C">
              <w:t>В своей работе методическое объединение учителей – предметников подчинено педагогическому совету, методическому совету школы, руководителю школы. Работа строится на основании плана работы методического объединения учителей – предметников, принятого на заседании методического объединения учителей – предметников</w:t>
            </w:r>
            <w:r>
              <w:t>.</w:t>
            </w:r>
            <w:r w:rsidRPr="00D5060C">
              <w:t xml:space="preserve"> </w:t>
            </w:r>
            <w:r w:rsidRPr="00D5060C">
              <w:br/>
            </w:r>
            <w:r>
              <w:t xml:space="preserve">      </w:t>
            </w:r>
            <w:r w:rsidRPr="00124D58">
              <w:t>5.</w:t>
            </w:r>
            <w:r>
              <w:t>2</w:t>
            </w:r>
            <w:r w:rsidRPr="00124D58">
              <w:t>. Руководитель методического объединения учителей – предметников обязан:</w:t>
            </w:r>
          </w:p>
          <w:p w:rsidR="00B6243D" w:rsidRPr="00124D58" w:rsidRDefault="00B6243D" w:rsidP="00B6243D">
            <w:pPr>
              <w:jc w:val="both"/>
            </w:pPr>
            <w:r>
              <w:t>- контролировать полноту реализации выполнения образовательных программ,</w:t>
            </w:r>
          </w:p>
          <w:p w:rsidR="00B6243D" w:rsidRPr="00124D58" w:rsidRDefault="00B6243D" w:rsidP="00B6243D">
            <w:pPr>
              <w:jc w:val="both"/>
            </w:pPr>
            <w:r>
              <w:t xml:space="preserve">- </w:t>
            </w:r>
            <w:r w:rsidRPr="00124D58">
              <w:t xml:space="preserve">организовывать оказание методической помощи молодым учителям, </w:t>
            </w:r>
          </w:p>
          <w:p w:rsidR="00B6243D" w:rsidRDefault="00B6243D" w:rsidP="00B6243D">
            <w:pPr>
              <w:jc w:val="both"/>
            </w:pPr>
            <w:r>
              <w:t xml:space="preserve">- </w:t>
            </w:r>
            <w:r w:rsidRPr="00124D58">
              <w:t xml:space="preserve">организовывать и систематически проводить заседания методического объединения учителей – предметников, </w:t>
            </w:r>
          </w:p>
          <w:p w:rsidR="00B6243D" w:rsidRPr="00124D58" w:rsidRDefault="00B6243D" w:rsidP="00B6243D">
            <w:pPr>
              <w:jc w:val="both"/>
            </w:pPr>
            <w:r>
              <w:t>-</w:t>
            </w:r>
            <w:r w:rsidRPr="00124D58">
              <w:t xml:space="preserve">составлять план работы методического объединения учителей – предметников, и контролировать его выполнение, </w:t>
            </w:r>
          </w:p>
          <w:p w:rsidR="00B6243D" w:rsidRPr="00124D58" w:rsidRDefault="00B6243D" w:rsidP="00B6243D">
            <w:pPr>
              <w:jc w:val="both"/>
            </w:pPr>
            <w:r>
              <w:t xml:space="preserve">- </w:t>
            </w:r>
            <w:r w:rsidRPr="00124D58">
              <w:t xml:space="preserve">обобщать опыт работы, отчитываться о проделанной работе на методическом совете или педагогическом совете, </w:t>
            </w:r>
          </w:p>
          <w:p w:rsidR="00B6243D" w:rsidRPr="00124D58" w:rsidRDefault="00B6243D" w:rsidP="00B6243D">
            <w:pPr>
              <w:jc w:val="both"/>
            </w:pPr>
            <w:r>
              <w:t xml:space="preserve">- </w:t>
            </w:r>
            <w:r w:rsidRPr="00124D58">
              <w:t xml:space="preserve">координировать составление </w:t>
            </w:r>
            <w:r>
              <w:t>рабочих программ</w:t>
            </w:r>
            <w:r w:rsidRPr="00124D58">
              <w:t xml:space="preserve">, контролировать их выполнение, </w:t>
            </w:r>
          </w:p>
          <w:p w:rsidR="00B6243D" w:rsidRPr="00D5060C" w:rsidRDefault="00B6243D" w:rsidP="00B6243D">
            <w:pPr>
              <w:jc w:val="both"/>
            </w:pPr>
            <w:r>
              <w:t xml:space="preserve">- </w:t>
            </w:r>
            <w:r w:rsidRPr="00124D58">
              <w:t xml:space="preserve">организовывать творческие отчеты, открытые уроки, </w:t>
            </w:r>
            <w:r>
              <w:t xml:space="preserve">- </w:t>
            </w:r>
            <w:r w:rsidRPr="00124D58">
              <w:t>организовывать участие методического объединения в работе педсовета, методических семинарах в школе, городе.</w:t>
            </w:r>
            <w:r w:rsidRPr="00D5060C">
              <w:t xml:space="preserve"> </w:t>
            </w:r>
          </w:p>
        </w:tc>
      </w:tr>
    </w:tbl>
    <w:p w:rsidR="00CC1F48" w:rsidRPr="00B6243D" w:rsidRDefault="00B6243D" w:rsidP="00B6243D">
      <w:pPr>
        <w:pStyle w:val="a0"/>
        <w:spacing w:after="0"/>
        <w:rPr>
          <w:b/>
        </w:rPr>
      </w:pPr>
      <w:r>
        <w:rPr>
          <w:b/>
        </w:rPr>
        <w:t xml:space="preserve">                   </w:t>
      </w:r>
    </w:p>
    <w:p w:rsidR="00CC1F48" w:rsidRDefault="00CC1F48" w:rsidP="00CC1F48"/>
    <w:p w:rsidR="00CC1F48" w:rsidRPr="00F974A1" w:rsidRDefault="00CC1F48" w:rsidP="00CC1F48">
      <w:pPr>
        <w:jc w:val="center"/>
        <w:rPr>
          <w:b/>
        </w:rPr>
      </w:pPr>
      <w:r w:rsidRPr="00F974A1">
        <w:rPr>
          <w:b/>
        </w:rPr>
        <w:t>6.</w:t>
      </w:r>
      <w:r>
        <w:rPr>
          <w:b/>
        </w:rPr>
        <w:t xml:space="preserve"> </w:t>
      </w:r>
      <w:r w:rsidRPr="00F974A1">
        <w:rPr>
          <w:b/>
        </w:rPr>
        <w:t>Порядок и принципы формирования методического объединения.</w:t>
      </w:r>
    </w:p>
    <w:p w:rsidR="00CC1F48" w:rsidRDefault="00CC1F48" w:rsidP="00CC1F48">
      <w:pPr>
        <w:jc w:val="both"/>
      </w:pPr>
      <w:r>
        <w:t xml:space="preserve">Методическое объединение </w:t>
      </w:r>
      <w:r w:rsidRPr="00D5060C">
        <w:t>объединяет учителей, преподающих один и тот же предмет (дисциплины одной образовательной области) или предметы в одной ступени обучения.</w:t>
      </w:r>
    </w:p>
    <w:p w:rsidR="00CC1F48" w:rsidRDefault="00CC1F48" w:rsidP="00CC1F48">
      <w:pPr>
        <w:jc w:val="both"/>
      </w:pPr>
      <w:r>
        <w:t>Формируются школьные методические объединения учителей:</w:t>
      </w:r>
    </w:p>
    <w:p w:rsidR="00CC1F48" w:rsidRPr="00047913" w:rsidRDefault="00CC1F48" w:rsidP="00CC1F48">
      <w:pPr>
        <w:numPr>
          <w:ilvl w:val="0"/>
          <w:numId w:val="17"/>
        </w:numPr>
        <w:jc w:val="both"/>
        <w:rPr>
          <w:spacing w:val="-1"/>
        </w:rPr>
      </w:pPr>
      <w:r>
        <w:lastRenderedPageBreak/>
        <w:t>физкультуры и ОБЖ</w:t>
      </w:r>
      <w:r w:rsidR="00574EDB">
        <w:t>, технологии и ИЗО, музыки</w:t>
      </w:r>
      <w:r>
        <w:t>;</w:t>
      </w:r>
    </w:p>
    <w:p w:rsidR="00CC1F48" w:rsidRPr="00047913" w:rsidRDefault="00574EDB" w:rsidP="00CC1F48">
      <w:pPr>
        <w:numPr>
          <w:ilvl w:val="0"/>
          <w:numId w:val="17"/>
        </w:numPr>
        <w:rPr>
          <w:spacing w:val="-1"/>
        </w:rPr>
      </w:pPr>
      <w:r>
        <w:t>естественно</w:t>
      </w:r>
      <w:r w:rsidR="00CC1F48">
        <w:t>-математического цикла</w:t>
      </w:r>
      <w:r w:rsidR="00754B38">
        <w:t xml:space="preserve"> </w:t>
      </w:r>
      <w:r>
        <w:t>(география, биология, математика, физика, химия, информатика, алгебра, геометрия)</w:t>
      </w:r>
      <w:r w:rsidR="00CC1F48">
        <w:t>;</w:t>
      </w:r>
    </w:p>
    <w:p w:rsidR="00CC1F48" w:rsidRPr="00047913" w:rsidRDefault="00CC1F48" w:rsidP="00CC1F48">
      <w:pPr>
        <w:numPr>
          <w:ilvl w:val="0"/>
          <w:numId w:val="17"/>
        </w:numPr>
        <w:rPr>
          <w:spacing w:val="-1"/>
        </w:rPr>
      </w:pPr>
      <w:r>
        <w:t>начальных классов;</w:t>
      </w:r>
    </w:p>
    <w:p w:rsidR="00CC1F48" w:rsidRPr="00047913" w:rsidRDefault="00574EDB" w:rsidP="00CC1F48">
      <w:pPr>
        <w:numPr>
          <w:ilvl w:val="0"/>
          <w:numId w:val="17"/>
        </w:numPr>
        <w:rPr>
          <w:spacing w:val="-1"/>
        </w:rPr>
      </w:pPr>
      <w:r>
        <w:t>гуманитарного цикла</w:t>
      </w:r>
      <w:r w:rsidR="00754B38">
        <w:t xml:space="preserve"> </w:t>
      </w:r>
      <w:r>
        <w:t>(русский язык и литература, английский язык, родной(русский) язык и литература, история, обществознание, ОДНКНР)</w:t>
      </w:r>
      <w:r w:rsidR="00CC1F48">
        <w:t>;</w:t>
      </w:r>
    </w:p>
    <w:p w:rsidR="00CC1F48" w:rsidRPr="00047913" w:rsidRDefault="00754B38" w:rsidP="00CC1F48">
      <w:pPr>
        <w:numPr>
          <w:ilvl w:val="0"/>
          <w:numId w:val="17"/>
        </w:numPr>
        <w:rPr>
          <w:spacing w:val="-1"/>
        </w:rPr>
      </w:pPr>
      <w:r>
        <w:t>р</w:t>
      </w:r>
      <w:r w:rsidR="00574EDB">
        <w:t>одного (</w:t>
      </w:r>
      <w:r w:rsidR="00CC1F48">
        <w:t>татарского</w:t>
      </w:r>
      <w:r w:rsidR="00574EDB">
        <w:t>)</w:t>
      </w:r>
      <w:r w:rsidR="00CC1F48">
        <w:t xml:space="preserve"> языка и литературы;</w:t>
      </w:r>
    </w:p>
    <w:p w:rsidR="00544CA7" w:rsidRPr="00047913" w:rsidRDefault="00544CA7" w:rsidP="00CC1F48">
      <w:pPr>
        <w:numPr>
          <w:ilvl w:val="0"/>
          <w:numId w:val="17"/>
        </w:numPr>
        <w:rPr>
          <w:spacing w:val="-1"/>
        </w:rPr>
      </w:pPr>
      <w:r>
        <w:t>классных руководителей.</w:t>
      </w:r>
    </w:p>
    <w:p w:rsidR="00CC1F48" w:rsidRPr="00376237" w:rsidRDefault="00CC1F48" w:rsidP="00CC1F48">
      <w:pPr>
        <w:jc w:val="both"/>
        <w:rPr>
          <w:spacing w:val="-1"/>
        </w:rPr>
      </w:pPr>
      <w:r>
        <w:t xml:space="preserve">       </w:t>
      </w:r>
      <w:r w:rsidRPr="00376237">
        <w:t xml:space="preserve">Возглавляет работу методического объединения председатель, </w:t>
      </w:r>
      <w:r w:rsidRPr="00376237">
        <w:rPr>
          <w:spacing w:val="-1"/>
        </w:rPr>
        <w:t xml:space="preserve">из числа наиболее опытных </w:t>
      </w:r>
      <w:r>
        <w:rPr>
          <w:spacing w:val="-1"/>
        </w:rPr>
        <w:t xml:space="preserve">   </w:t>
      </w:r>
      <w:r w:rsidRPr="00376237">
        <w:rPr>
          <w:spacing w:val="-1"/>
        </w:rPr>
        <w:t>педагогов по согласованию с членами методического объединения.</w:t>
      </w:r>
    </w:p>
    <w:p w:rsidR="00CC1F48" w:rsidRDefault="00CC1F48" w:rsidP="00CC1F48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  <w:r w:rsidRPr="00376237">
        <w:rPr>
          <w:color w:val="000000"/>
          <w:shd w:val="clear" w:color="auto" w:fill="FFFFFF"/>
        </w:rPr>
        <w:t>Руководитель методического объединения учителей – предметников назначается и снимается приказом руководителя школы</w:t>
      </w:r>
      <w:r>
        <w:rPr>
          <w:rStyle w:val="apple-converted-space"/>
          <w:color w:val="000000"/>
          <w:shd w:val="clear" w:color="auto" w:fill="FFFFFF"/>
        </w:rPr>
        <w:t>.</w:t>
      </w:r>
    </w:p>
    <w:p w:rsidR="00CC1F48" w:rsidRPr="00376237" w:rsidRDefault="00CC1F48" w:rsidP="00CC1F48">
      <w:pPr>
        <w:jc w:val="both"/>
      </w:pPr>
      <w:r>
        <w:rPr>
          <w:rStyle w:val="apple-converted-space"/>
          <w:color w:val="000000"/>
          <w:shd w:val="clear" w:color="auto" w:fill="FFFFFF"/>
        </w:rPr>
        <w:t xml:space="preserve">       Коллегиально избирается секретарь школьного методического объединения, который ведёт протоколы заседаний.</w:t>
      </w:r>
    </w:p>
    <w:p w:rsidR="00CC1F48" w:rsidRPr="00376237" w:rsidRDefault="00CC1F48" w:rsidP="00CC1F48">
      <w:pPr>
        <w:jc w:val="both"/>
      </w:pPr>
    </w:p>
    <w:p w:rsidR="004960CB" w:rsidRPr="00CC1F48" w:rsidRDefault="004960CB"/>
    <w:sectPr w:rsidR="004960CB" w:rsidRPr="00CC1F48" w:rsidSect="009710E8">
      <w:footerReference w:type="even" r:id="rId9"/>
      <w:footerReference w:type="default" r:id="rId10"/>
      <w:pgSz w:w="11905" w:h="16837"/>
      <w:pgMar w:top="426" w:right="851" w:bottom="851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0E5" w:rsidRDefault="001450E5" w:rsidP="00570CC3">
      <w:r>
        <w:separator/>
      </w:r>
    </w:p>
  </w:endnote>
  <w:endnote w:type="continuationSeparator" w:id="1">
    <w:p w:rsidR="001450E5" w:rsidRDefault="001450E5" w:rsidP="00570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9C" w:rsidRDefault="001F1F59" w:rsidP="00D16F4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44CA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90D9C" w:rsidRDefault="001450E5" w:rsidP="00190D9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9C" w:rsidRDefault="001F1F59" w:rsidP="00D16F4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44CA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6243D">
      <w:rPr>
        <w:rStyle w:val="a8"/>
        <w:noProof/>
      </w:rPr>
      <w:t>1</w:t>
    </w:r>
    <w:r>
      <w:rPr>
        <w:rStyle w:val="a8"/>
      </w:rPr>
      <w:fldChar w:fldCharType="end"/>
    </w:r>
  </w:p>
  <w:p w:rsidR="00190D9C" w:rsidRDefault="001450E5" w:rsidP="00190D9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0E5" w:rsidRDefault="001450E5" w:rsidP="00570CC3">
      <w:r>
        <w:separator/>
      </w:r>
    </w:p>
  </w:footnote>
  <w:footnote w:type="continuationSeparator" w:id="1">
    <w:p w:rsidR="001450E5" w:rsidRDefault="001450E5" w:rsidP="00570C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1332C03"/>
    <w:multiLevelType w:val="hybridMultilevel"/>
    <w:tmpl w:val="71C86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F48"/>
    <w:rsid w:val="00141AD5"/>
    <w:rsid w:val="001450E5"/>
    <w:rsid w:val="001F1F59"/>
    <w:rsid w:val="002E5C5D"/>
    <w:rsid w:val="003118E4"/>
    <w:rsid w:val="004960CB"/>
    <w:rsid w:val="00544CA7"/>
    <w:rsid w:val="00570CC3"/>
    <w:rsid w:val="00574EDB"/>
    <w:rsid w:val="00754B38"/>
    <w:rsid w:val="00770CEA"/>
    <w:rsid w:val="008745B5"/>
    <w:rsid w:val="00A26C70"/>
    <w:rsid w:val="00B6243D"/>
    <w:rsid w:val="00C22570"/>
    <w:rsid w:val="00CC1F48"/>
    <w:rsid w:val="00E23CF2"/>
    <w:rsid w:val="00ED08DA"/>
    <w:rsid w:val="00F9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4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C1F48"/>
    <w:pPr>
      <w:keepNext/>
      <w:spacing w:before="240" w:after="120"/>
      <w:outlineLvl w:val="0"/>
    </w:pPr>
    <w:rPr>
      <w:rFonts w:eastAsia="MS PMincho" w:cs="Tahoma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C1F48"/>
    <w:rPr>
      <w:rFonts w:ascii="Times New Roman" w:eastAsia="MS PMincho" w:hAnsi="Times New Roman" w:cs="Tahoma"/>
      <w:b/>
      <w:bCs/>
      <w:kern w:val="1"/>
      <w:sz w:val="48"/>
      <w:szCs w:val="48"/>
    </w:rPr>
  </w:style>
  <w:style w:type="paragraph" w:styleId="a0">
    <w:name w:val="Body Text"/>
    <w:basedOn w:val="a"/>
    <w:link w:val="a4"/>
    <w:rsid w:val="00CC1F48"/>
    <w:pPr>
      <w:spacing w:after="120"/>
    </w:pPr>
  </w:style>
  <w:style w:type="character" w:customStyle="1" w:styleId="a4">
    <w:name w:val="Основной текст Знак"/>
    <w:basedOn w:val="a1"/>
    <w:link w:val="a0"/>
    <w:rsid w:val="00CC1F48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CC1F48"/>
    <w:pPr>
      <w:suppressLineNumbers/>
    </w:pPr>
  </w:style>
  <w:style w:type="paragraph" w:styleId="a6">
    <w:name w:val="footer"/>
    <w:basedOn w:val="a"/>
    <w:link w:val="a7"/>
    <w:rsid w:val="00CC1F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CC1F48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8">
    <w:name w:val="page number"/>
    <w:basedOn w:val="a1"/>
    <w:rsid w:val="00CC1F48"/>
  </w:style>
  <w:style w:type="paragraph" w:customStyle="1" w:styleId="112">
    <w:name w:val="Стиль Заголовок 1 + 12 пт не полужирный По левому краю"/>
    <w:basedOn w:val="a"/>
    <w:rsid w:val="00CC1F48"/>
    <w:rPr>
      <w:b/>
      <w:kern w:val="2"/>
      <w:lang w:eastAsia="ru-RU"/>
    </w:rPr>
  </w:style>
  <w:style w:type="character" w:customStyle="1" w:styleId="apple-converted-space">
    <w:name w:val="apple-converted-space"/>
    <w:rsid w:val="00CC1F48"/>
  </w:style>
  <w:style w:type="paragraph" w:styleId="a9">
    <w:name w:val="Balloon Text"/>
    <w:basedOn w:val="a"/>
    <w:link w:val="aa"/>
    <w:uiPriority w:val="99"/>
    <w:semiHidden/>
    <w:unhideWhenUsed/>
    <w:rsid w:val="00544C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44CA7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4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paragraph" w:styleId="1">
    <w:name w:val="heading 1"/>
    <w:basedOn w:val="a"/>
    <w:next w:val="a0"/>
    <w:link w:val="10"/>
    <w:qFormat/>
    <w:rsid w:val="00CC1F48"/>
    <w:pPr>
      <w:keepNext/>
      <w:spacing w:before="240" w:after="120"/>
      <w:outlineLvl w:val="0"/>
    </w:pPr>
    <w:rPr>
      <w:rFonts w:eastAsia="MS PMincho" w:cs="Tahoma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C1F48"/>
    <w:rPr>
      <w:rFonts w:ascii="Times New Roman" w:eastAsia="MS PMincho" w:hAnsi="Times New Roman" w:cs="Tahoma"/>
      <w:b/>
      <w:bCs/>
      <w:kern w:val="1"/>
      <w:sz w:val="48"/>
      <w:szCs w:val="48"/>
      <w:lang/>
    </w:rPr>
  </w:style>
  <w:style w:type="paragraph" w:styleId="a0">
    <w:name w:val="Body Text"/>
    <w:basedOn w:val="a"/>
    <w:link w:val="a4"/>
    <w:rsid w:val="00CC1F48"/>
    <w:pPr>
      <w:spacing w:after="120"/>
    </w:pPr>
  </w:style>
  <w:style w:type="character" w:customStyle="1" w:styleId="a4">
    <w:name w:val="Основной текст Знак"/>
    <w:basedOn w:val="a1"/>
    <w:link w:val="a0"/>
    <w:rsid w:val="00CC1F48"/>
    <w:rPr>
      <w:rFonts w:ascii="Times New Roman" w:eastAsia="Andale Sans UI" w:hAnsi="Times New Roman" w:cs="Times New Roman"/>
      <w:kern w:val="1"/>
      <w:sz w:val="24"/>
      <w:szCs w:val="24"/>
      <w:lang/>
    </w:rPr>
  </w:style>
  <w:style w:type="paragraph" w:customStyle="1" w:styleId="a5">
    <w:name w:val="Содержимое таблицы"/>
    <w:basedOn w:val="a"/>
    <w:rsid w:val="00CC1F48"/>
    <w:pPr>
      <w:suppressLineNumbers/>
    </w:pPr>
  </w:style>
  <w:style w:type="paragraph" w:styleId="a6">
    <w:name w:val="footer"/>
    <w:basedOn w:val="a"/>
    <w:link w:val="a7"/>
    <w:rsid w:val="00CC1F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CC1F48"/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styleId="a8">
    <w:name w:val="page number"/>
    <w:basedOn w:val="a1"/>
    <w:rsid w:val="00CC1F48"/>
  </w:style>
  <w:style w:type="paragraph" w:customStyle="1" w:styleId="112">
    <w:name w:val="Стиль Заголовок 1 + 12 пт не полужирный По левому краю"/>
    <w:basedOn w:val="a"/>
    <w:rsid w:val="00CC1F48"/>
    <w:rPr>
      <w:b/>
      <w:kern w:val="2"/>
      <w:lang w:val="ru-RU" w:eastAsia="ru-RU"/>
    </w:rPr>
  </w:style>
  <w:style w:type="character" w:customStyle="1" w:styleId="apple-converted-space">
    <w:name w:val="apple-converted-space"/>
    <w:rsid w:val="00CC1F48"/>
  </w:style>
  <w:style w:type="paragraph" w:styleId="a9">
    <w:name w:val="Balloon Text"/>
    <w:basedOn w:val="a"/>
    <w:link w:val="aa"/>
    <w:uiPriority w:val="99"/>
    <w:semiHidden/>
    <w:unhideWhenUsed/>
    <w:rsid w:val="00544C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44CA7"/>
    <w:rPr>
      <w:rFonts w:ascii="Tahoma" w:eastAsia="Andale Sans UI" w:hAnsi="Tahoma" w:cs="Tahoma"/>
      <w:kern w:val="1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B1028-77C1-4982-BF41-8B7002E9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T</cp:lastModifiedBy>
  <cp:revision>2</cp:revision>
  <cp:lastPrinted>2018-08-28T05:04:00Z</cp:lastPrinted>
  <dcterms:created xsi:type="dcterms:W3CDTF">2018-10-15T13:09:00Z</dcterms:created>
  <dcterms:modified xsi:type="dcterms:W3CDTF">2018-10-15T13:09:00Z</dcterms:modified>
</cp:coreProperties>
</file>